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F9F" w:rsidRPr="001C3A00" w:rsidRDefault="001C3A00" w:rsidP="001C3A00">
      <w:pPr>
        <w:jc w:val="center"/>
        <w:rPr>
          <w:sz w:val="28"/>
        </w:rPr>
      </w:pPr>
      <w:r w:rsidRPr="001C3A00">
        <w:rPr>
          <w:rFonts w:hint="eastAsia"/>
          <w:sz w:val="28"/>
        </w:rPr>
        <w:t>コンサカップ</w:t>
      </w:r>
      <w:r w:rsidR="00883FB5">
        <w:rPr>
          <w:rFonts w:hint="eastAsia"/>
          <w:sz w:val="28"/>
        </w:rPr>
        <w:t>のお知らせ</w:t>
      </w:r>
    </w:p>
    <w:p w:rsidR="001C3A00" w:rsidRDefault="001C3A00"/>
    <w:p w:rsidR="001C3A00" w:rsidRDefault="00883FB5">
      <w:r>
        <w:rPr>
          <w:rFonts w:hint="eastAsia"/>
        </w:rPr>
        <w:t xml:space="preserve">日時　</w:t>
      </w:r>
      <w:r>
        <w:rPr>
          <w:rFonts w:hint="eastAsia"/>
        </w:rPr>
        <w:t>2</w:t>
      </w:r>
      <w:r w:rsidR="001C3A00">
        <w:rPr>
          <w:rFonts w:hint="eastAsia"/>
        </w:rPr>
        <w:t>月</w:t>
      </w:r>
      <w:r w:rsidR="00ED27E5">
        <w:rPr>
          <w:rFonts w:hint="eastAsia"/>
        </w:rPr>
        <w:t>13</w:t>
      </w:r>
      <w:r w:rsidR="001C3A00">
        <w:rPr>
          <w:rFonts w:hint="eastAsia"/>
        </w:rPr>
        <w:t>日・</w:t>
      </w:r>
      <w:r w:rsidR="00ED27E5">
        <w:rPr>
          <w:rFonts w:hint="eastAsia"/>
        </w:rPr>
        <w:t>14</w:t>
      </w:r>
      <w:r w:rsidR="001C3A00">
        <w:rPr>
          <w:rFonts w:hint="eastAsia"/>
        </w:rPr>
        <w:t>日</w:t>
      </w:r>
    </w:p>
    <w:p w:rsidR="001C3A00" w:rsidRDefault="001C3A00">
      <w:r>
        <w:rPr>
          <w:rFonts w:hint="eastAsia"/>
        </w:rPr>
        <w:t>集合場所　札幌ドーム</w:t>
      </w:r>
      <w:r>
        <w:rPr>
          <w:rFonts w:hint="eastAsia"/>
        </w:rPr>
        <w:t>1</w:t>
      </w:r>
      <w:r>
        <w:rPr>
          <w:rFonts w:hint="eastAsia"/>
        </w:rPr>
        <w:t>Ｆ　南口ゲート２番のトイレ前</w:t>
      </w:r>
      <w:r w:rsidR="00883FB5">
        <w:rPr>
          <w:rFonts w:hint="eastAsia"/>
        </w:rPr>
        <w:t xml:space="preserve">　</w:t>
      </w:r>
      <w:r w:rsidR="00883FB5">
        <w:rPr>
          <w:rFonts w:hint="eastAsia"/>
        </w:rPr>
        <w:t>(</w:t>
      </w:r>
      <w:r w:rsidR="00883FB5">
        <w:rPr>
          <w:rFonts w:hint="eastAsia"/>
        </w:rPr>
        <w:t>★マーク</w:t>
      </w:r>
      <w:r w:rsidR="00883FB5">
        <w:rPr>
          <w:rFonts w:hint="eastAsia"/>
        </w:rPr>
        <w:t>)</w:t>
      </w:r>
    </w:p>
    <w:p w:rsidR="001C3A00" w:rsidRDefault="001C3A00">
      <w:r>
        <w:rPr>
          <w:rFonts w:hint="eastAsia"/>
        </w:rPr>
        <w:t xml:space="preserve">集合時間　</w:t>
      </w:r>
      <w:r w:rsidR="00ED27E5">
        <w:rPr>
          <w:rFonts w:hint="eastAsia"/>
        </w:rPr>
        <w:t>13</w:t>
      </w:r>
      <w:r w:rsidR="00883FB5">
        <w:rPr>
          <w:rFonts w:hint="eastAsia"/>
        </w:rPr>
        <w:t>日</w:t>
      </w:r>
      <w:r w:rsidR="00ED27E5">
        <w:rPr>
          <w:rFonts w:hint="eastAsia"/>
        </w:rPr>
        <w:t>3</w:t>
      </w:r>
      <w:r w:rsidR="00ED27E5">
        <w:rPr>
          <w:rFonts w:hint="eastAsia"/>
        </w:rPr>
        <w:t>・</w:t>
      </w:r>
      <w:r w:rsidR="00883FB5">
        <w:rPr>
          <w:rFonts w:hint="eastAsia"/>
        </w:rPr>
        <w:t>４・</w:t>
      </w:r>
      <w:r>
        <w:rPr>
          <w:rFonts w:hint="eastAsia"/>
        </w:rPr>
        <w:t>５・６年生</w:t>
      </w:r>
      <w:r w:rsidR="00883FB5">
        <w:rPr>
          <w:rFonts w:hint="eastAsia"/>
        </w:rPr>
        <w:t>9</w:t>
      </w:r>
      <w:r w:rsidR="00883FB5">
        <w:rPr>
          <w:rFonts w:hint="eastAsia"/>
        </w:rPr>
        <w:t>：</w:t>
      </w:r>
      <w:r w:rsidR="00ED27E5">
        <w:rPr>
          <w:rFonts w:hint="eastAsia"/>
        </w:rPr>
        <w:t>00</w:t>
      </w:r>
    </w:p>
    <w:p w:rsidR="001C3A00" w:rsidRDefault="001C3A00">
      <w:r>
        <w:rPr>
          <w:rFonts w:hint="eastAsia"/>
        </w:rPr>
        <w:t xml:space="preserve">　　　　　</w:t>
      </w:r>
      <w:r w:rsidR="00ED27E5">
        <w:rPr>
          <w:rFonts w:hint="eastAsia"/>
        </w:rPr>
        <w:t>14</w:t>
      </w:r>
      <w:r w:rsidR="00883FB5">
        <w:rPr>
          <w:rFonts w:hint="eastAsia"/>
        </w:rPr>
        <w:t>日</w:t>
      </w:r>
      <w:r w:rsidR="00ED27E5">
        <w:rPr>
          <w:rFonts w:hint="eastAsia"/>
        </w:rPr>
        <w:t>3</w:t>
      </w:r>
      <w:r w:rsidR="00ED27E5">
        <w:rPr>
          <w:rFonts w:hint="eastAsia"/>
        </w:rPr>
        <w:t>・</w:t>
      </w:r>
      <w:r w:rsidR="00883FB5">
        <w:rPr>
          <w:rFonts w:hint="eastAsia"/>
        </w:rPr>
        <w:t>４・</w:t>
      </w:r>
      <w:r>
        <w:rPr>
          <w:rFonts w:hint="eastAsia"/>
        </w:rPr>
        <w:t>５・６年生</w:t>
      </w:r>
      <w:r w:rsidR="00ED27E5">
        <w:rPr>
          <w:rFonts w:hint="eastAsia"/>
        </w:rPr>
        <w:t>8</w:t>
      </w:r>
      <w:r w:rsidR="00ED27E5">
        <w:rPr>
          <w:rFonts w:hint="eastAsia"/>
        </w:rPr>
        <w:t>：</w:t>
      </w:r>
      <w:r w:rsidR="00ED27E5">
        <w:rPr>
          <w:rFonts w:hint="eastAsia"/>
        </w:rPr>
        <w:t>30</w:t>
      </w:r>
    </w:p>
    <w:p w:rsidR="001C3A00" w:rsidRDefault="001C3A00">
      <w:r>
        <w:rPr>
          <w:rFonts w:hint="eastAsia"/>
        </w:rPr>
        <w:t>持ち物　室内シューズ　ユニホーム　レガース　ソックス　ボール　タオル着替え</w:t>
      </w:r>
    </w:p>
    <w:p w:rsidR="001C3A00" w:rsidRDefault="001C3A00">
      <w:r>
        <w:rPr>
          <w:rFonts w:hint="eastAsia"/>
        </w:rPr>
        <w:t>飲み物</w:t>
      </w:r>
      <w:r>
        <w:rPr>
          <w:rFonts w:hint="eastAsia"/>
        </w:rPr>
        <w:t>(</w:t>
      </w:r>
      <w:r>
        <w:rPr>
          <w:rFonts w:hint="eastAsia"/>
        </w:rPr>
        <w:t>水のみ。ピッチ内飲食禁止エリア</w:t>
      </w:r>
      <w:r>
        <w:rPr>
          <w:rFonts w:hint="eastAsia"/>
        </w:rPr>
        <w:t>)</w:t>
      </w:r>
    </w:p>
    <w:p w:rsidR="001C3A00" w:rsidRDefault="001C3A00"/>
    <w:p w:rsidR="001C3A00" w:rsidRPr="001C3A00" w:rsidRDefault="001C3A00">
      <w:r>
        <w:rPr>
          <w:rFonts w:hint="eastAsia"/>
        </w:rPr>
        <w:t>駐車場が大変込み合いますので公共交通機関をなるべく利用してください。</w:t>
      </w:r>
    </w:p>
    <w:p w:rsidR="001C3A00" w:rsidRDefault="00883FB5">
      <w:r>
        <w:rPr>
          <w:rFonts w:hint="eastAsia"/>
          <w:noProof/>
        </w:rPr>
        <mc:AlternateContent>
          <mc:Choice Requires="wps">
            <w:drawing>
              <wp:anchor distT="0" distB="0" distL="114300" distR="114300" simplePos="0" relativeHeight="251659264" behindDoc="0" locked="0" layoutInCell="1" allowOverlap="1" wp14:anchorId="660C1DE5" wp14:editId="79E3C376">
                <wp:simplePos x="0" y="0"/>
                <wp:positionH relativeFrom="column">
                  <wp:posOffset>4596765</wp:posOffset>
                </wp:positionH>
                <wp:positionV relativeFrom="paragraph">
                  <wp:posOffset>2006600</wp:posOffset>
                </wp:positionV>
                <wp:extent cx="209550" cy="209550"/>
                <wp:effectExtent l="19050" t="38100" r="38100" b="38100"/>
                <wp:wrapNone/>
                <wp:docPr id="1" name="星 5 1"/>
                <wp:cNvGraphicFramePr/>
                <a:graphic xmlns:a="http://schemas.openxmlformats.org/drawingml/2006/main">
                  <a:graphicData uri="http://schemas.microsoft.com/office/word/2010/wordprocessingShape">
                    <wps:wsp>
                      <wps:cNvSpPr/>
                      <wps:spPr>
                        <a:xfrm>
                          <a:off x="0" y="0"/>
                          <a:ext cx="209550" cy="20955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星 5 1" o:spid="_x0000_s1026" style="position:absolute;left:0;text-align:left;margin-left:361.95pt;margin-top:158pt;width:16.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95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" path="m,80041r80041,l104775,r24734,80041l209550,80041r-64755,49467l169529,209549,104775,160081,40021,209549,64755,129508,,80041xe" fillcolor="#4f81bd [3204]" strokecolor="#243f60 [1604]" strokeweight="2pt">
                <v:path arrowok="t" o:connecttype="custom" o:connectlocs="0,80041;80041,80041;104775,0;129509,80041;209550,80041;144795,129508;169529,209549;104775,160081;40021,209549;64755,129508;0,80041" o:connectangles="0,0,0,0,0,0,0,0,0,0,0"/>
              </v:shape>
            </w:pict>
          </mc:Fallback>
        </mc:AlternateContent>
      </w:r>
      <w:r w:rsidR="001C3A00">
        <w:rPr>
          <w:noProof/>
        </w:rPr>
        <w:drawing>
          <wp:inline distT="0" distB="0" distL="0" distR="0" wp14:anchorId="373D8B14" wp14:editId="4F0D41ED">
            <wp:extent cx="5400040" cy="5251073"/>
            <wp:effectExtent l="0" t="0" r="0" b="6985"/>
            <wp:docPr id="5" name="図 4" descr="http://www.sapporo-dome.co.jp/guide/img/floor_1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http://www.sapporo-dome.co.jp/guide/img/floor_1f.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5251073"/>
                    </a:xfrm>
                    <a:prstGeom prst="rect">
                      <a:avLst/>
                    </a:prstGeom>
                    <a:noFill/>
                    <a:extLst/>
                  </pic:spPr>
                </pic:pic>
              </a:graphicData>
            </a:graphic>
          </wp:inline>
        </w:drawing>
      </w:r>
      <w:bookmarkStart w:id="0" w:name="_GoBack"/>
      <w:bookmarkEnd w:id="0"/>
    </w:p>
    <w:p w:rsidR="001C3A00" w:rsidRDefault="001C3A00"/>
    <w:p w:rsidR="001C3A00" w:rsidRDefault="001C3A00" w:rsidP="001C3A00">
      <w:pPr>
        <w:jc w:val="right"/>
      </w:pPr>
      <w:r>
        <w:rPr>
          <w:rFonts w:hint="eastAsia"/>
        </w:rPr>
        <w:t>アプリーレ札幌Ｕ－１２</w:t>
      </w:r>
    </w:p>
    <w:sectPr w:rsidR="001C3A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A00"/>
    <w:rsid w:val="0010304B"/>
    <w:rsid w:val="001C3A00"/>
    <w:rsid w:val="00767BAA"/>
    <w:rsid w:val="00883FB5"/>
    <w:rsid w:val="00CE6F9F"/>
    <w:rsid w:val="00ED2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3A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3A0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3A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3A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5C390-649B-43FA-B8A3-E3EE278B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2016-02-09T03:17:00Z</cp:lastPrinted>
  <dcterms:created xsi:type="dcterms:W3CDTF">2016-02-09T03:52:00Z</dcterms:created>
  <dcterms:modified xsi:type="dcterms:W3CDTF">2016-02-09T03:52:00Z</dcterms:modified>
</cp:coreProperties>
</file>